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7A57" w:rsidRDefault="00A27A57" w:rsidP="0008477C">
      <w:pPr>
        <w:spacing w:after="0" w:line="240" w:lineRule="auto"/>
        <w:rPr>
          <w:rFonts w:ascii="Arial" w:eastAsia="Times New Roman" w:hAnsi="Arial" w:cs="Arial"/>
          <w:b/>
          <w:color w:val="000000"/>
          <w:sz w:val="36"/>
          <w:szCs w:val="24"/>
          <w:shd w:val="clear" w:color="auto" w:fill="FFFFFF"/>
          <w:lang w:eastAsia="en-CA"/>
        </w:rPr>
      </w:pPr>
      <w:r>
        <w:rPr>
          <w:rFonts w:ascii="Arial" w:eastAsia="Times New Roman" w:hAnsi="Arial" w:cs="Arial"/>
          <w:b/>
          <w:noProof/>
          <w:color w:val="000000"/>
          <w:sz w:val="36"/>
          <w:szCs w:val="24"/>
          <w:shd w:val="clear" w:color="auto" w:fill="FFFFFF"/>
          <w:lang w:val="en-US"/>
        </w:rPr>
        <w:drawing>
          <wp:anchor distT="0" distB="0" distL="114300" distR="114300" simplePos="0" relativeHeight="251658240" behindDoc="1" locked="0" layoutInCell="1" allowOverlap="1">
            <wp:simplePos x="0" y="0"/>
            <wp:positionH relativeFrom="margin">
              <wp:align>center</wp:align>
            </wp:positionH>
            <wp:positionV relativeFrom="paragraph">
              <wp:posOffset>0</wp:posOffset>
            </wp:positionV>
            <wp:extent cx="2338705" cy="2338705"/>
            <wp:effectExtent l="0" t="0" r="0" b="0"/>
            <wp:wrapTight wrapText="bothSides">
              <wp:wrapPolygon edited="0">
                <wp:start x="10908" y="352"/>
                <wp:lineTo x="8093" y="880"/>
                <wp:lineTo x="4399" y="2463"/>
                <wp:lineTo x="4399" y="3519"/>
                <wp:lineTo x="2463" y="6334"/>
                <wp:lineTo x="1759" y="8093"/>
                <wp:lineTo x="1408" y="9149"/>
                <wp:lineTo x="1232" y="11964"/>
                <wp:lineTo x="1935" y="14779"/>
                <wp:lineTo x="3871" y="17594"/>
                <wp:lineTo x="4047" y="18298"/>
                <wp:lineTo x="8621" y="20234"/>
                <wp:lineTo x="10029" y="20585"/>
                <wp:lineTo x="11436" y="20585"/>
                <wp:lineTo x="13020" y="20234"/>
                <wp:lineTo x="17418" y="18298"/>
                <wp:lineTo x="17594" y="17594"/>
                <wp:lineTo x="19354" y="14779"/>
                <wp:lineTo x="20234" y="11964"/>
                <wp:lineTo x="20058" y="9149"/>
                <wp:lineTo x="19002" y="6334"/>
                <wp:lineTo x="16891" y="3519"/>
                <wp:lineTo x="17067" y="2287"/>
                <wp:lineTo x="14955" y="1056"/>
                <wp:lineTo x="11964" y="352"/>
                <wp:lineTo x="10908" y="352"/>
              </wp:wrapPolygon>
            </wp:wrapTight>
            <wp:docPr id="4" name="Picture 2" descr="C:\Users\Director\Downloads\Positiv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rector\Downloads\Positive.png"/>
                    <pic:cNvPicPr>
                      <a:picLocks noChangeAspect="1" noChangeArrowheads="1"/>
                    </pic:cNvPicPr>
                  </pic:nvPicPr>
                  <pic:blipFill>
                    <a:blip r:embed="rId7" cstate="print"/>
                    <a:srcRect/>
                    <a:stretch>
                      <a:fillRect/>
                    </a:stretch>
                  </pic:blipFill>
                  <pic:spPr bwMode="auto">
                    <a:xfrm>
                      <a:off x="0" y="0"/>
                      <a:ext cx="2338705" cy="2338705"/>
                    </a:xfrm>
                    <a:prstGeom prst="rect">
                      <a:avLst/>
                    </a:prstGeom>
                    <a:noFill/>
                    <a:ln w="9525">
                      <a:noFill/>
                      <a:miter lim="800000"/>
                      <a:headEnd/>
                      <a:tailEnd/>
                    </a:ln>
                  </pic:spPr>
                </pic:pic>
              </a:graphicData>
            </a:graphic>
          </wp:anchor>
        </w:drawing>
      </w:r>
    </w:p>
    <w:p w:rsidR="00A27A57" w:rsidRDefault="00A27A57" w:rsidP="00A27A57">
      <w:pPr>
        <w:spacing w:after="0" w:line="240" w:lineRule="auto"/>
        <w:jc w:val="center"/>
        <w:rPr>
          <w:rFonts w:ascii="Arial" w:eastAsia="Times New Roman" w:hAnsi="Arial" w:cs="Arial"/>
          <w:b/>
          <w:color w:val="000000"/>
          <w:sz w:val="36"/>
          <w:szCs w:val="24"/>
          <w:shd w:val="clear" w:color="auto" w:fill="FFFFFF"/>
          <w:lang w:eastAsia="en-CA"/>
        </w:rPr>
      </w:pPr>
    </w:p>
    <w:p w:rsidR="00A27A57" w:rsidRDefault="00A27A57" w:rsidP="00A27A57">
      <w:pPr>
        <w:spacing w:after="0" w:line="240" w:lineRule="auto"/>
        <w:jc w:val="center"/>
        <w:rPr>
          <w:rFonts w:ascii="Arial" w:eastAsia="Times New Roman" w:hAnsi="Arial" w:cs="Arial"/>
          <w:b/>
          <w:color w:val="000000"/>
          <w:sz w:val="36"/>
          <w:szCs w:val="24"/>
          <w:shd w:val="clear" w:color="auto" w:fill="FFFFFF"/>
          <w:lang w:eastAsia="en-CA"/>
        </w:rPr>
      </w:pPr>
    </w:p>
    <w:p w:rsidR="00A27A57" w:rsidRDefault="00A27A57" w:rsidP="00A27A57">
      <w:pPr>
        <w:spacing w:after="0" w:line="240" w:lineRule="auto"/>
        <w:jc w:val="center"/>
        <w:rPr>
          <w:rFonts w:ascii="Arial" w:eastAsia="Times New Roman" w:hAnsi="Arial" w:cs="Arial"/>
          <w:b/>
          <w:color w:val="000000"/>
          <w:sz w:val="36"/>
          <w:szCs w:val="24"/>
          <w:shd w:val="clear" w:color="auto" w:fill="FFFFFF"/>
          <w:lang w:eastAsia="en-CA"/>
        </w:rPr>
      </w:pPr>
    </w:p>
    <w:p w:rsidR="00A27A57" w:rsidRDefault="00A27A57" w:rsidP="00A27A57">
      <w:pPr>
        <w:spacing w:after="0" w:line="240" w:lineRule="auto"/>
        <w:jc w:val="center"/>
        <w:rPr>
          <w:rFonts w:ascii="Arial" w:eastAsia="Times New Roman" w:hAnsi="Arial" w:cs="Arial"/>
          <w:b/>
          <w:color w:val="000000"/>
          <w:sz w:val="36"/>
          <w:szCs w:val="24"/>
          <w:shd w:val="clear" w:color="auto" w:fill="FFFFFF"/>
          <w:lang w:eastAsia="en-CA"/>
        </w:rPr>
      </w:pPr>
    </w:p>
    <w:p w:rsidR="00A27A57" w:rsidRDefault="00A27A57" w:rsidP="00A27A57">
      <w:pPr>
        <w:spacing w:after="0" w:line="240" w:lineRule="auto"/>
        <w:jc w:val="center"/>
        <w:rPr>
          <w:rFonts w:ascii="Arial" w:eastAsia="Times New Roman" w:hAnsi="Arial" w:cs="Arial"/>
          <w:b/>
          <w:color w:val="000000"/>
          <w:sz w:val="36"/>
          <w:szCs w:val="24"/>
          <w:shd w:val="clear" w:color="auto" w:fill="FFFFFF"/>
          <w:lang w:eastAsia="en-CA"/>
        </w:rPr>
      </w:pPr>
    </w:p>
    <w:p w:rsidR="00A27A57" w:rsidRDefault="00A27A57" w:rsidP="00A27A57">
      <w:pPr>
        <w:spacing w:after="0" w:line="240" w:lineRule="auto"/>
        <w:jc w:val="center"/>
        <w:rPr>
          <w:rFonts w:ascii="Arial" w:eastAsia="Times New Roman" w:hAnsi="Arial" w:cs="Arial"/>
          <w:b/>
          <w:color w:val="000000"/>
          <w:sz w:val="36"/>
          <w:szCs w:val="24"/>
          <w:shd w:val="clear" w:color="auto" w:fill="FFFFFF"/>
          <w:lang w:eastAsia="en-CA"/>
        </w:rPr>
      </w:pPr>
    </w:p>
    <w:p w:rsidR="0008477C" w:rsidRDefault="0008477C" w:rsidP="00A27A57">
      <w:pPr>
        <w:spacing w:after="0" w:line="240" w:lineRule="auto"/>
        <w:jc w:val="center"/>
        <w:rPr>
          <w:rFonts w:ascii="Arial" w:eastAsia="Times New Roman" w:hAnsi="Arial" w:cs="Arial"/>
          <w:b/>
          <w:color w:val="000000"/>
          <w:sz w:val="36"/>
          <w:szCs w:val="24"/>
          <w:shd w:val="clear" w:color="auto" w:fill="FFFFFF"/>
          <w:lang w:eastAsia="en-CA"/>
        </w:rPr>
      </w:pPr>
    </w:p>
    <w:p w:rsidR="0008477C" w:rsidRDefault="0008477C" w:rsidP="00A27A57">
      <w:pPr>
        <w:spacing w:after="0" w:line="240" w:lineRule="auto"/>
        <w:jc w:val="center"/>
        <w:rPr>
          <w:rFonts w:ascii="Arial" w:eastAsia="Times New Roman" w:hAnsi="Arial" w:cs="Arial"/>
          <w:b/>
          <w:color w:val="000000"/>
          <w:sz w:val="36"/>
          <w:szCs w:val="24"/>
          <w:shd w:val="clear" w:color="auto" w:fill="FFFFFF"/>
          <w:lang w:eastAsia="en-CA"/>
        </w:rPr>
      </w:pPr>
    </w:p>
    <w:p w:rsidR="0014599D" w:rsidRDefault="0014599D" w:rsidP="00A27A57">
      <w:pPr>
        <w:spacing w:after="0" w:line="240" w:lineRule="auto"/>
        <w:jc w:val="center"/>
        <w:rPr>
          <w:rFonts w:ascii="Arial" w:eastAsia="Times New Roman" w:hAnsi="Arial" w:cs="Arial"/>
          <w:b/>
          <w:color w:val="000000"/>
          <w:sz w:val="36"/>
          <w:szCs w:val="24"/>
          <w:shd w:val="clear" w:color="auto" w:fill="FFFFFF"/>
          <w:lang w:eastAsia="en-CA"/>
        </w:rPr>
      </w:pPr>
      <w:r w:rsidRPr="00A27A57">
        <w:rPr>
          <w:rFonts w:ascii="Arial" w:eastAsia="Times New Roman" w:hAnsi="Arial" w:cs="Arial"/>
          <w:b/>
          <w:color w:val="000000"/>
          <w:sz w:val="36"/>
          <w:szCs w:val="24"/>
          <w:shd w:val="clear" w:color="auto" w:fill="FFFFFF"/>
          <w:lang w:eastAsia="en-CA"/>
        </w:rPr>
        <w:t>Job Posting</w:t>
      </w:r>
      <w:r w:rsidR="0008477C">
        <w:rPr>
          <w:rFonts w:ascii="Arial" w:eastAsia="Times New Roman" w:hAnsi="Arial" w:cs="Arial"/>
          <w:b/>
          <w:color w:val="000000"/>
          <w:sz w:val="36"/>
          <w:szCs w:val="24"/>
          <w:shd w:val="clear" w:color="auto" w:fill="FFFFFF"/>
          <w:lang w:eastAsia="en-CA"/>
        </w:rPr>
        <w:t>:</w:t>
      </w:r>
    </w:p>
    <w:p w:rsidR="0008477C" w:rsidRPr="0008477C" w:rsidRDefault="00015678" w:rsidP="00A27A57">
      <w:pPr>
        <w:spacing w:after="0" w:line="240" w:lineRule="auto"/>
        <w:jc w:val="center"/>
        <w:rPr>
          <w:rFonts w:ascii="Arial" w:eastAsia="Times New Roman" w:hAnsi="Arial" w:cs="Arial"/>
          <w:color w:val="000000"/>
          <w:sz w:val="36"/>
          <w:szCs w:val="24"/>
          <w:shd w:val="clear" w:color="auto" w:fill="FFFFFF"/>
          <w:lang w:eastAsia="en-CA"/>
        </w:rPr>
      </w:pPr>
      <w:r>
        <w:rPr>
          <w:rFonts w:ascii="Arial" w:eastAsia="Times New Roman" w:hAnsi="Arial" w:cs="Arial"/>
          <w:color w:val="000000"/>
          <w:sz w:val="36"/>
          <w:szCs w:val="24"/>
          <w:shd w:val="clear" w:color="auto" w:fill="FFFFFF"/>
          <w:lang w:eastAsia="en-CA"/>
        </w:rPr>
        <w:t xml:space="preserve">Senior </w:t>
      </w:r>
      <w:r w:rsidR="00C77FCE">
        <w:rPr>
          <w:rFonts w:ascii="Arial" w:eastAsia="Times New Roman" w:hAnsi="Arial" w:cs="Arial"/>
          <w:color w:val="000000"/>
          <w:sz w:val="36"/>
          <w:szCs w:val="24"/>
          <w:shd w:val="clear" w:color="auto" w:fill="FFFFFF"/>
          <w:lang w:eastAsia="en-CA"/>
        </w:rPr>
        <w:t>Science</w:t>
      </w:r>
      <w:r>
        <w:rPr>
          <w:rFonts w:ascii="Arial" w:eastAsia="Times New Roman" w:hAnsi="Arial" w:cs="Arial"/>
          <w:color w:val="000000"/>
          <w:sz w:val="36"/>
          <w:szCs w:val="24"/>
          <w:shd w:val="clear" w:color="auto" w:fill="FFFFFF"/>
          <w:lang w:eastAsia="en-CA"/>
        </w:rPr>
        <w:t xml:space="preserve"> Teacher</w:t>
      </w:r>
    </w:p>
    <w:p w:rsidR="0014599D" w:rsidRPr="00A27A57" w:rsidRDefault="0014599D" w:rsidP="00A27A57">
      <w:pPr>
        <w:spacing w:after="0" w:line="240" w:lineRule="auto"/>
        <w:rPr>
          <w:rFonts w:ascii="Arial" w:eastAsia="Times New Roman" w:hAnsi="Arial" w:cs="Arial"/>
          <w:b/>
          <w:color w:val="000000"/>
          <w:sz w:val="24"/>
          <w:szCs w:val="24"/>
          <w:shd w:val="clear" w:color="auto" w:fill="FFFFFF"/>
          <w:lang w:eastAsia="en-CA"/>
        </w:rPr>
      </w:pPr>
    </w:p>
    <w:p w:rsidR="00F13868" w:rsidRDefault="00F13868" w:rsidP="00F13868">
      <w:pPr>
        <w:spacing w:after="0" w:line="240" w:lineRule="auto"/>
        <w:rPr>
          <w:rFonts w:ascii="Arial" w:eastAsia="Times New Roman" w:hAnsi="Arial" w:cs="Arial"/>
          <w:sz w:val="23"/>
          <w:szCs w:val="23"/>
          <w:lang w:eastAsia="en-CA"/>
        </w:rPr>
      </w:pPr>
      <w:r>
        <w:rPr>
          <w:rFonts w:ascii="Arial" w:eastAsia="Times New Roman" w:hAnsi="Arial" w:cs="Arial"/>
          <w:sz w:val="23"/>
          <w:szCs w:val="23"/>
          <w:lang w:eastAsia="en-CA"/>
        </w:rPr>
        <w:t xml:space="preserve">Step </w:t>
      </w:r>
      <w:proofErr w:type="gramStart"/>
      <w:r>
        <w:rPr>
          <w:rFonts w:ascii="Arial" w:eastAsia="Times New Roman" w:hAnsi="Arial" w:cs="Arial"/>
          <w:sz w:val="23"/>
          <w:szCs w:val="23"/>
          <w:lang w:eastAsia="en-CA"/>
        </w:rPr>
        <w:t>Up</w:t>
      </w:r>
      <w:proofErr w:type="gramEnd"/>
      <w:r>
        <w:rPr>
          <w:rFonts w:ascii="Arial" w:eastAsia="Times New Roman" w:hAnsi="Arial" w:cs="Arial"/>
          <w:sz w:val="23"/>
          <w:szCs w:val="23"/>
          <w:lang w:eastAsia="en-CA"/>
        </w:rPr>
        <w:t xml:space="preserve"> Academy of Learning is an Academic Center created, organized and managed by Ontario Certified Teachers. We seek highly enthusiastic and engaging educators who share the same if not, stronger passion for learning, teaching and student growth. We hold our teachers to high standards and actively seek to develop a professionally stimulating and growth-oriented work environment. We look forward to expanding our team of diverse educators who are at the core of our success.</w:t>
      </w:r>
    </w:p>
    <w:p w:rsidR="00F13868" w:rsidRDefault="00F13868" w:rsidP="00F13868">
      <w:pPr>
        <w:spacing w:after="0" w:line="240" w:lineRule="auto"/>
        <w:rPr>
          <w:rFonts w:ascii="Arial" w:eastAsia="Times New Roman" w:hAnsi="Arial" w:cs="Arial"/>
          <w:sz w:val="23"/>
          <w:szCs w:val="23"/>
          <w:lang w:eastAsia="en-CA"/>
        </w:rPr>
      </w:pPr>
    </w:p>
    <w:p w:rsidR="00F13868" w:rsidRDefault="00F13868" w:rsidP="00F13868">
      <w:pPr>
        <w:spacing w:after="0" w:line="240" w:lineRule="auto"/>
        <w:rPr>
          <w:rFonts w:ascii="Arial" w:eastAsia="Times New Roman" w:hAnsi="Arial" w:cs="Arial"/>
          <w:sz w:val="23"/>
          <w:szCs w:val="23"/>
          <w:lang w:eastAsia="en-CA"/>
        </w:rPr>
      </w:pPr>
      <w:r>
        <w:rPr>
          <w:rFonts w:ascii="Arial" w:eastAsia="Times New Roman" w:hAnsi="Arial" w:cs="Arial"/>
          <w:b/>
          <w:sz w:val="23"/>
          <w:szCs w:val="23"/>
          <w:lang w:eastAsia="en-CA"/>
        </w:rPr>
        <w:t>More About Us:</w:t>
      </w:r>
      <w:r>
        <w:rPr>
          <w:rFonts w:ascii="Arial" w:eastAsia="Times New Roman" w:hAnsi="Arial" w:cs="Arial"/>
          <w:sz w:val="23"/>
          <w:szCs w:val="23"/>
          <w:lang w:eastAsia="en-CA"/>
        </w:rPr>
        <w:t xml:space="preserve"> </w:t>
      </w:r>
      <w:hyperlink r:id="rId8" w:history="1">
        <w:r>
          <w:rPr>
            <w:rStyle w:val="Hyperlink"/>
            <w:rFonts w:ascii="Arial" w:eastAsia="Times New Roman" w:hAnsi="Arial" w:cs="Arial"/>
            <w:sz w:val="23"/>
            <w:szCs w:val="23"/>
            <w:lang w:eastAsia="en-CA"/>
          </w:rPr>
          <w:t>www.stepupacademy.ca</w:t>
        </w:r>
      </w:hyperlink>
    </w:p>
    <w:p w:rsidR="00F13868" w:rsidRDefault="00F13868" w:rsidP="00F13868">
      <w:pPr>
        <w:spacing w:after="0" w:line="240" w:lineRule="auto"/>
        <w:rPr>
          <w:rFonts w:ascii="Arial" w:eastAsia="Times New Roman" w:hAnsi="Arial" w:cs="Arial"/>
          <w:sz w:val="23"/>
          <w:szCs w:val="23"/>
          <w:lang w:eastAsia="en-CA"/>
        </w:rPr>
      </w:pPr>
    </w:p>
    <w:p w:rsidR="00F13868" w:rsidRDefault="00F13868" w:rsidP="00F13868">
      <w:pPr>
        <w:spacing w:after="0" w:line="240" w:lineRule="auto"/>
        <w:rPr>
          <w:rFonts w:ascii="Arial" w:eastAsia="Times New Roman" w:hAnsi="Arial" w:cs="Arial"/>
          <w:sz w:val="23"/>
          <w:szCs w:val="23"/>
          <w:lang w:eastAsia="en-CA"/>
        </w:rPr>
      </w:pPr>
      <w:r>
        <w:rPr>
          <w:rFonts w:ascii="Arial" w:eastAsia="Times New Roman" w:hAnsi="Arial" w:cs="Arial"/>
          <w:b/>
          <w:sz w:val="23"/>
          <w:szCs w:val="23"/>
          <w:lang w:eastAsia="en-CA"/>
        </w:rPr>
        <w:t>Further Job Details:</w:t>
      </w:r>
      <w:r>
        <w:rPr>
          <w:rFonts w:ascii="Arial" w:eastAsia="Times New Roman" w:hAnsi="Arial" w:cs="Arial"/>
          <w:sz w:val="23"/>
          <w:szCs w:val="23"/>
          <w:lang w:eastAsia="en-CA"/>
        </w:rPr>
        <w:t xml:space="preserve"> </w:t>
      </w:r>
      <w:hyperlink r:id="rId9" w:history="1">
        <w:r>
          <w:rPr>
            <w:rStyle w:val="Hyperlink"/>
            <w:rFonts w:ascii="Arial" w:eastAsia="Times New Roman" w:hAnsi="Arial" w:cs="Arial"/>
            <w:sz w:val="23"/>
            <w:szCs w:val="23"/>
            <w:lang w:eastAsia="en-CA"/>
          </w:rPr>
          <w:t>www.stepupacademy.ca/employment</w:t>
        </w:r>
      </w:hyperlink>
      <w:r>
        <w:rPr>
          <w:rFonts w:ascii="Arial" w:eastAsia="Times New Roman" w:hAnsi="Arial" w:cs="Arial"/>
          <w:sz w:val="23"/>
          <w:szCs w:val="23"/>
          <w:lang w:eastAsia="en-CA"/>
        </w:rPr>
        <w:t xml:space="preserve"> </w:t>
      </w:r>
    </w:p>
    <w:p w:rsidR="00F13868" w:rsidRDefault="00F13868" w:rsidP="00B00FDD">
      <w:pPr>
        <w:spacing w:after="0" w:line="240" w:lineRule="auto"/>
        <w:ind w:left="1080" w:hanging="1080"/>
        <w:rPr>
          <w:rFonts w:ascii="Arial" w:eastAsia="Times New Roman" w:hAnsi="Arial" w:cs="Arial"/>
          <w:b/>
          <w:sz w:val="23"/>
          <w:szCs w:val="23"/>
          <w:lang w:eastAsia="en-CA"/>
        </w:rPr>
      </w:pPr>
      <w:bookmarkStart w:id="0" w:name="_GoBack"/>
      <w:bookmarkEnd w:id="0"/>
    </w:p>
    <w:p w:rsidR="00B00FDD" w:rsidRPr="00B00FDD" w:rsidRDefault="00B00FDD" w:rsidP="00B00FDD">
      <w:pPr>
        <w:spacing w:after="0" w:line="240" w:lineRule="auto"/>
        <w:ind w:left="1080" w:hanging="1080"/>
        <w:rPr>
          <w:rFonts w:ascii="Arial" w:eastAsia="Times New Roman" w:hAnsi="Arial" w:cs="Arial"/>
          <w:sz w:val="23"/>
          <w:szCs w:val="23"/>
          <w:lang w:eastAsia="en-CA"/>
        </w:rPr>
      </w:pPr>
      <w:r>
        <w:rPr>
          <w:rFonts w:ascii="Arial" w:eastAsia="Times New Roman" w:hAnsi="Arial" w:cs="Arial"/>
          <w:b/>
          <w:sz w:val="23"/>
          <w:szCs w:val="23"/>
          <w:lang w:eastAsia="en-CA"/>
        </w:rPr>
        <w:t>Location:</w:t>
      </w:r>
      <w:r>
        <w:rPr>
          <w:rFonts w:ascii="Arial" w:eastAsia="Times New Roman" w:hAnsi="Arial" w:cs="Arial"/>
          <w:sz w:val="23"/>
          <w:szCs w:val="23"/>
          <w:lang w:eastAsia="en-CA"/>
        </w:rPr>
        <w:t xml:space="preserve"> </w:t>
      </w:r>
      <w:r w:rsidR="00A16AB9">
        <w:rPr>
          <w:rFonts w:ascii="Arial" w:eastAsia="Times New Roman" w:hAnsi="Arial" w:cs="Arial"/>
          <w:sz w:val="23"/>
          <w:szCs w:val="23"/>
          <w:lang w:eastAsia="en-CA"/>
        </w:rPr>
        <w:t>11 Harwood Avenue South, Unit 201, Ajax, ON, L1S 2B9 (Harwood &amp; Kingston)</w:t>
      </w:r>
    </w:p>
    <w:p w:rsidR="00B00FDD" w:rsidRDefault="00B00FDD" w:rsidP="007262FE">
      <w:pPr>
        <w:spacing w:after="0" w:line="240" w:lineRule="auto"/>
        <w:rPr>
          <w:rFonts w:ascii="Arial" w:eastAsia="Times New Roman" w:hAnsi="Arial" w:cs="Arial"/>
          <w:sz w:val="23"/>
          <w:szCs w:val="23"/>
          <w:lang w:eastAsia="en-CA"/>
        </w:rPr>
      </w:pPr>
    </w:p>
    <w:p w:rsidR="007262FE" w:rsidRDefault="00131767" w:rsidP="007262FE">
      <w:pPr>
        <w:spacing w:after="0" w:line="240" w:lineRule="auto"/>
        <w:rPr>
          <w:rFonts w:ascii="Arial" w:eastAsia="Times New Roman" w:hAnsi="Arial" w:cs="Arial"/>
          <w:b/>
          <w:bCs/>
          <w:sz w:val="23"/>
          <w:szCs w:val="23"/>
          <w:lang w:eastAsia="en-CA"/>
        </w:rPr>
      </w:pPr>
      <w:r>
        <w:rPr>
          <w:rFonts w:ascii="Arial" w:eastAsia="Times New Roman" w:hAnsi="Arial" w:cs="Arial"/>
          <w:b/>
          <w:bCs/>
          <w:sz w:val="23"/>
          <w:szCs w:val="23"/>
          <w:lang w:eastAsia="en-CA"/>
        </w:rPr>
        <w:t>Specifics</w:t>
      </w:r>
      <w:r w:rsidR="00AC6D83">
        <w:rPr>
          <w:rFonts w:ascii="Arial" w:eastAsia="Times New Roman" w:hAnsi="Arial" w:cs="Arial"/>
          <w:b/>
          <w:bCs/>
          <w:sz w:val="23"/>
          <w:szCs w:val="23"/>
          <w:lang w:eastAsia="en-CA"/>
        </w:rPr>
        <w:t>:</w:t>
      </w:r>
    </w:p>
    <w:p w:rsidR="00AC6D83" w:rsidRDefault="00AC6D83" w:rsidP="00AC6D83">
      <w:pPr>
        <w:numPr>
          <w:ilvl w:val="0"/>
          <w:numId w:val="6"/>
        </w:numPr>
        <w:spacing w:after="0" w:line="240" w:lineRule="auto"/>
        <w:ind w:left="753"/>
        <w:rPr>
          <w:rFonts w:ascii="Arial" w:eastAsia="Times New Roman" w:hAnsi="Arial" w:cs="Arial"/>
          <w:sz w:val="23"/>
          <w:szCs w:val="23"/>
          <w:lang w:eastAsia="en-CA"/>
        </w:rPr>
      </w:pPr>
      <w:r>
        <w:rPr>
          <w:rFonts w:ascii="Arial" w:eastAsia="Times New Roman" w:hAnsi="Arial" w:cs="Arial"/>
          <w:sz w:val="23"/>
          <w:szCs w:val="23"/>
          <w:lang w:eastAsia="en-CA"/>
        </w:rPr>
        <w:t>Be able to accommodate some evening and</w:t>
      </w:r>
      <w:r w:rsidR="00B00FDD">
        <w:rPr>
          <w:rFonts w:ascii="Arial" w:eastAsia="Times New Roman" w:hAnsi="Arial" w:cs="Arial"/>
          <w:sz w:val="23"/>
          <w:szCs w:val="23"/>
          <w:lang w:eastAsia="en-CA"/>
        </w:rPr>
        <w:t>/or</w:t>
      </w:r>
      <w:r>
        <w:rPr>
          <w:rFonts w:ascii="Arial" w:eastAsia="Times New Roman" w:hAnsi="Arial" w:cs="Arial"/>
          <w:sz w:val="23"/>
          <w:szCs w:val="23"/>
          <w:lang w:eastAsia="en-CA"/>
        </w:rPr>
        <w:t xml:space="preserve"> weekend hours.</w:t>
      </w:r>
    </w:p>
    <w:p w:rsidR="00AC6D83" w:rsidRDefault="00AC6D83" w:rsidP="00AC6D83">
      <w:pPr>
        <w:numPr>
          <w:ilvl w:val="0"/>
          <w:numId w:val="6"/>
        </w:numPr>
        <w:spacing w:after="0" w:line="240" w:lineRule="auto"/>
        <w:ind w:left="753"/>
        <w:rPr>
          <w:rFonts w:ascii="Arial" w:eastAsia="Times New Roman" w:hAnsi="Arial" w:cs="Arial"/>
          <w:sz w:val="23"/>
          <w:szCs w:val="23"/>
          <w:lang w:eastAsia="en-CA"/>
        </w:rPr>
      </w:pPr>
      <w:r>
        <w:rPr>
          <w:rFonts w:ascii="Arial" w:eastAsia="Times New Roman" w:hAnsi="Arial" w:cs="Arial"/>
          <w:sz w:val="23"/>
          <w:szCs w:val="23"/>
          <w:lang w:eastAsia="en-CA"/>
        </w:rPr>
        <w:t>Able to take on a minimum of 4 hours to 24 hours per week.</w:t>
      </w:r>
    </w:p>
    <w:p w:rsidR="0010764F" w:rsidRPr="007262FE" w:rsidRDefault="0010764F" w:rsidP="00AC6D83">
      <w:pPr>
        <w:numPr>
          <w:ilvl w:val="0"/>
          <w:numId w:val="6"/>
        </w:numPr>
        <w:spacing w:after="0" w:line="240" w:lineRule="auto"/>
        <w:ind w:left="753"/>
        <w:rPr>
          <w:rFonts w:ascii="Arial" w:eastAsia="Times New Roman" w:hAnsi="Arial" w:cs="Arial"/>
          <w:sz w:val="23"/>
          <w:szCs w:val="23"/>
          <w:lang w:eastAsia="en-CA"/>
        </w:rPr>
      </w:pPr>
      <w:r>
        <w:rPr>
          <w:rFonts w:ascii="Arial" w:eastAsia="Times New Roman" w:hAnsi="Arial" w:cs="Arial"/>
          <w:sz w:val="23"/>
          <w:szCs w:val="23"/>
          <w:lang w:eastAsia="en-CA"/>
        </w:rPr>
        <w:t>Able to commit to a contract up to the end of June with opportunity for renewal.</w:t>
      </w:r>
    </w:p>
    <w:p w:rsidR="00AC6D83" w:rsidRDefault="00AC6D83" w:rsidP="007262FE">
      <w:pPr>
        <w:spacing w:after="0" w:line="240" w:lineRule="auto"/>
        <w:rPr>
          <w:rFonts w:ascii="Arial" w:eastAsia="Times New Roman" w:hAnsi="Arial" w:cs="Arial"/>
          <w:b/>
          <w:bCs/>
          <w:sz w:val="23"/>
          <w:szCs w:val="23"/>
          <w:lang w:eastAsia="en-CA"/>
        </w:rPr>
      </w:pPr>
    </w:p>
    <w:p w:rsidR="007262FE" w:rsidRPr="007262FE" w:rsidRDefault="007262FE" w:rsidP="007262FE">
      <w:pPr>
        <w:spacing w:after="0" w:line="240" w:lineRule="auto"/>
        <w:rPr>
          <w:rFonts w:ascii="Arial" w:eastAsia="Times New Roman" w:hAnsi="Arial" w:cs="Arial"/>
          <w:sz w:val="23"/>
          <w:szCs w:val="23"/>
          <w:lang w:eastAsia="en-CA"/>
        </w:rPr>
      </w:pPr>
      <w:r w:rsidRPr="007262FE">
        <w:rPr>
          <w:rFonts w:ascii="Arial" w:eastAsia="Times New Roman" w:hAnsi="Arial" w:cs="Arial"/>
          <w:b/>
          <w:bCs/>
          <w:sz w:val="23"/>
          <w:szCs w:val="23"/>
          <w:lang w:eastAsia="en-CA"/>
        </w:rPr>
        <w:t>Responsibilities:</w:t>
      </w:r>
    </w:p>
    <w:p w:rsidR="007262FE" w:rsidRPr="007262FE" w:rsidRDefault="007262FE" w:rsidP="007262FE">
      <w:pPr>
        <w:numPr>
          <w:ilvl w:val="0"/>
          <w:numId w:val="6"/>
        </w:numPr>
        <w:spacing w:after="0" w:line="240" w:lineRule="auto"/>
        <w:ind w:left="753"/>
        <w:rPr>
          <w:rFonts w:ascii="Arial" w:eastAsia="Times New Roman" w:hAnsi="Arial" w:cs="Arial"/>
          <w:sz w:val="23"/>
          <w:szCs w:val="23"/>
          <w:lang w:eastAsia="en-CA"/>
        </w:rPr>
      </w:pPr>
      <w:r w:rsidRPr="007262FE">
        <w:rPr>
          <w:rFonts w:ascii="Arial" w:eastAsia="Times New Roman" w:hAnsi="Arial" w:cs="Arial"/>
          <w:sz w:val="23"/>
          <w:szCs w:val="23"/>
          <w:lang w:eastAsia="en-CA"/>
        </w:rPr>
        <w:t>Conduct each class in a detailed and structured manner, with student growth and understanding as the main goal</w:t>
      </w:r>
    </w:p>
    <w:p w:rsidR="007262FE" w:rsidRPr="007262FE" w:rsidRDefault="007262FE" w:rsidP="007262FE">
      <w:pPr>
        <w:numPr>
          <w:ilvl w:val="0"/>
          <w:numId w:val="6"/>
        </w:numPr>
        <w:spacing w:after="0" w:line="240" w:lineRule="auto"/>
        <w:ind w:left="753"/>
        <w:rPr>
          <w:rFonts w:ascii="Arial" w:eastAsia="Times New Roman" w:hAnsi="Arial" w:cs="Arial"/>
          <w:sz w:val="23"/>
          <w:szCs w:val="23"/>
          <w:lang w:eastAsia="en-CA"/>
        </w:rPr>
      </w:pPr>
      <w:r w:rsidRPr="007262FE">
        <w:rPr>
          <w:rFonts w:ascii="Arial" w:eastAsia="Times New Roman" w:hAnsi="Arial" w:cs="Arial"/>
          <w:sz w:val="23"/>
          <w:szCs w:val="23"/>
          <w:lang w:eastAsia="en-CA"/>
        </w:rPr>
        <w:t xml:space="preserve">Strong classroom management and teaching techniques specific to </w:t>
      </w:r>
      <w:r w:rsidR="009E4C76">
        <w:rPr>
          <w:rFonts w:ascii="Arial" w:eastAsia="Times New Roman" w:hAnsi="Arial" w:cs="Arial"/>
          <w:sz w:val="23"/>
          <w:szCs w:val="23"/>
          <w:lang w:eastAsia="en-CA"/>
        </w:rPr>
        <w:t xml:space="preserve">High School </w:t>
      </w:r>
      <w:r w:rsidR="00C77FCE">
        <w:rPr>
          <w:rFonts w:ascii="Arial" w:eastAsia="Times New Roman" w:hAnsi="Arial" w:cs="Arial"/>
          <w:sz w:val="23"/>
          <w:szCs w:val="23"/>
          <w:lang w:eastAsia="en-CA"/>
        </w:rPr>
        <w:t>Science</w:t>
      </w:r>
    </w:p>
    <w:p w:rsidR="007262FE" w:rsidRPr="007262FE" w:rsidRDefault="007262FE" w:rsidP="007262FE">
      <w:pPr>
        <w:numPr>
          <w:ilvl w:val="0"/>
          <w:numId w:val="6"/>
        </w:numPr>
        <w:spacing w:after="0" w:line="240" w:lineRule="auto"/>
        <w:ind w:left="753"/>
        <w:rPr>
          <w:rFonts w:ascii="Arial" w:eastAsia="Times New Roman" w:hAnsi="Arial" w:cs="Arial"/>
          <w:sz w:val="23"/>
          <w:szCs w:val="23"/>
          <w:lang w:eastAsia="en-CA"/>
        </w:rPr>
      </w:pPr>
      <w:r w:rsidRPr="007262FE">
        <w:rPr>
          <w:rFonts w:ascii="Arial" w:eastAsia="Times New Roman" w:hAnsi="Arial" w:cs="Arial"/>
          <w:sz w:val="23"/>
          <w:szCs w:val="23"/>
          <w:lang w:eastAsia="en-CA"/>
        </w:rPr>
        <w:t>Understanding of the education industry as a whole, with a passion for innovation and creativity</w:t>
      </w:r>
    </w:p>
    <w:p w:rsidR="007262FE" w:rsidRPr="007262FE" w:rsidRDefault="007262FE" w:rsidP="007262FE">
      <w:pPr>
        <w:numPr>
          <w:ilvl w:val="0"/>
          <w:numId w:val="6"/>
        </w:numPr>
        <w:spacing w:after="0" w:line="240" w:lineRule="auto"/>
        <w:ind w:left="753"/>
        <w:rPr>
          <w:rFonts w:ascii="Arial" w:eastAsia="Times New Roman" w:hAnsi="Arial" w:cs="Arial"/>
          <w:sz w:val="23"/>
          <w:szCs w:val="23"/>
          <w:lang w:eastAsia="en-CA"/>
        </w:rPr>
      </w:pPr>
      <w:r w:rsidRPr="007262FE">
        <w:rPr>
          <w:rFonts w:ascii="Arial" w:eastAsia="Times New Roman" w:hAnsi="Arial" w:cs="Arial"/>
          <w:sz w:val="23"/>
          <w:szCs w:val="23"/>
          <w:lang w:eastAsia="en-CA"/>
        </w:rPr>
        <w:t>Approach each day and class with a student growth mindset</w:t>
      </w:r>
    </w:p>
    <w:p w:rsidR="007262FE" w:rsidRPr="007262FE" w:rsidRDefault="007262FE" w:rsidP="007262FE">
      <w:pPr>
        <w:numPr>
          <w:ilvl w:val="0"/>
          <w:numId w:val="6"/>
        </w:numPr>
        <w:spacing w:after="0" w:line="240" w:lineRule="auto"/>
        <w:ind w:left="753"/>
        <w:rPr>
          <w:rFonts w:ascii="Arial" w:eastAsia="Times New Roman" w:hAnsi="Arial" w:cs="Arial"/>
          <w:sz w:val="23"/>
          <w:szCs w:val="23"/>
          <w:lang w:eastAsia="en-CA"/>
        </w:rPr>
      </w:pPr>
      <w:r w:rsidRPr="007262FE">
        <w:rPr>
          <w:rFonts w:ascii="Arial" w:eastAsia="Times New Roman" w:hAnsi="Arial" w:cs="Arial"/>
          <w:sz w:val="23"/>
          <w:szCs w:val="23"/>
          <w:lang w:eastAsia="en-CA"/>
        </w:rPr>
        <w:t>Collaborate and interact with the Step Up Academy team in a professional and academically stimulating manner</w:t>
      </w:r>
    </w:p>
    <w:p w:rsidR="007262FE" w:rsidRPr="007262FE" w:rsidRDefault="007262FE" w:rsidP="007262FE">
      <w:pPr>
        <w:numPr>
          <w:ilvl w:val="0"/>
          <w:numId w:val="6"/>
        </w:numPr>
        <w:spacing w:after="0" w:line="240" w:lineRule="auto"/>
        <w:ind w:left="753"/>
        <w:rPr>
          <w:rFonts w:ascii="Arial" w:eastAsia="Times New Roman" w:hAnsi="Arial" w:cs="Arial"/>
          <w:sz w:val="23"/>
          <w:szCs w:val="23"/>
          <w:lang w:eastAsia="en-CA"/>
        </w:rPr>
      </w:pPr>
      <w:r w:rsidRPr="007262FE">
        <w:rPr>
          <w:rFonts w:ascii="Arial" w:eastAsia="Times New Roman" w:hAnsi="Arial" w:cs="Arial"/>
          <w:sz w:val="23"/>
          <w:szCs w:val="23"/>
          <w:lang w:eastAsia="en-CA"/>
        </w:rPr>
        <w:t>Differentiate instruction and assessment practices to meet the needs of individual learners.</w:t>
      </w:r>
    </w:p>
    <w:p w:rsidR="007262FE" w:rsidRPr="007262FE" w:rsidRDefault="007262FE" w:rsidP="007262FE">
      <w:pPr>
        <w:numPr>
          <w:ilvl w:val="0"/>
          <w:numId w:val="6"/>
        </w:numPr>
        <w:spacing w:after="0" w:line="240" w:lineRule="auto"/>
        <w:ind w:left="753"/>
        <w:rPr>
          <w:rFonts w:ascii="Arial" w:eastAsia="Times New Roman" w:hAnsi="Arial" w:cs="Arial"/>
          <w:sz w:val="23"/>
          <w:szCs w:val="23"/>
          <w:lang w:eastAsia="en-CA"/>
        </w:rPr>
      </w:pPr>
      <w:r w:rsidRPr="007262FE">
        <w:rPr>
          <w:rFonts w:ascii="Arial" w:eastAsia="Times New Roman" w:hAnsi="Arial" w:cs="Arial"/>
          <w:sz w:val="23"/>
          <w:szCs w:val="23"/>
          <w:lang w:eastAsia="en-CA"/>
        </w:rPr>
        <w:t>Successful applicants will be teaching in an environment with a 1:6 teacher to student ratio.</w:t>
      </w:r>
    </w:p>
    <w:p w:rsidR="007262FE" w:rsidRDefault="007262FE" w:rsidP="007262FE">
      <w:pPr>
        <w:spacing w:after="0" w:line="240" w:lineRule="auto"/>
        <w:rPr>
          <w:rFonts w:ascii="Arial" w:eastAsia="Times New Roman" w:hAnsi="Arial" w:cs="Arial"/>
          <w:b/>
          <w:bCs/>
          <w:sz w:val="23"/>
          <w:szCs w:val="23"/>
          <w:lang w:eastAsia="en-CA"/>
        </w:rPr>
      </w:pPr>
    </w:p>
    <w:p w:rsidR="007262FE" w:rsidRPr="007262FE" w:rsidRDefault="007262FE" w:rsidP="007262FE">
      <w:pPr>
        <w:spacing w:after="0" w:line="240" w:lineRule="auto"/>
        <w:rPr>
          <w:rFonts w:ascii="Arial" w:eastAsia="Times New Roman" w:hAnsi="Arial" w:cs="Arial"/>
          <w:sz w:val="23"/>
          <w:szCs w:val="23"/>
          <w:lang w:eastAsia="en-CA"/>
        </w:rPr>
      </w:pPr>
      <w:r w:rsidRPr="007262FE">
        <w:rPr>
          <w:rFonts w:ascii="Arial" w:eastAsia="Times New Roman" w:hAnsi="Arial" w:cs="Arial"/>
          <w:b/>
          <w:bCs/>
          <w:sz w:val="23"/>
          <w:szCs w:val="23"/>
          <w:lang w:eastAsia="en-CA"/>
        </w:rPr>
        <w:t>Require</w:t>
      </w:r>
      <w:r w:rsidR="00B00FDD">
        <w:rPr>
          <w:rFonts w:ascii="Arial" w:eastAsia="Times New Roman" w:hAnsi="Arial" w:cs="Arial"/>
          <w:b/>
          <w:bCs/>
          <w:sz w:val="23"/>
          <w:szCs w:val="23"/>
          <w:lang w:eastAsia="en-CA"/>
        </w:rPr>
        <w:t>ments</w:t>
      </w:r>
      <w:r w:rsidRPr="007262FE">
        <w:rPr>
          <w:rFonts w:ascii="Arial" w:eastAsia="Times New Roman" w:hAnsi="Arial" w:cs="Arial"/>
          <w:b/>
          <w:bCs/>
          <w:sz w:val="23"/>
          <w:szCs w:val="23"/>
          <w:lang w:eastAsia="en-CA"/>
        </w:rPr>
        <w:t>:</w:t>
      </w:r>
    </w:p>
    <w:p w:rsidR="007262FE" w:rsidRDefault="007262FE" w:rsidP="007262FE">
      <w:pPr>
        <w:numPr>
          <w:ilvl w:val="0"/>
          <w:numId w:val="7"/>
        </w:numPr>
        <w:spacing w:after="0" w:line="240" w:lineRule="auto"/>
        <w:ind w:left="753"/>
        <w:rPr>
          <w:rFonts w:ascii="Arial" w:eastAsia="Times New Roman" w:hAnsi="Arial" w:cs="Arial"/>
          <w:sz w:val="23"/>
          <w:szCs w:val="23"/>
          <w:lang w:eastAsia="en-CA"/>
        </w:rPr>
      </w:pPr>
      <w:r w:rsidRPr="007262FE">
        <w:rPr>
          <w:rFonts w:ascii="Arial" w:eastAsia="Times New Roman" w:hAnsi="Arial" w:cs="Arial"/>
          <w:sz w:val="23"/>
          <w:szCs w:val="23"/>
          <w:lang w:eastAsia="en-CA"/>
        </w:rPr>
        <w:t>A Bachelor degree from a Canadian University</w:t>
      </w:r>
    </w:p>
    <w:p w:rsidR="00015678" w:rsidRPr="00A16AB9" w:rsidRDefault="00015678" w:rsidP="007262FE">
      <w:pPr>
        <w:numPr>
          <w:ilvl w:val="0"/>
          <w:numId w:val="7"/>
        </w:numPr>
        <w:spacing w:after="0" w:line="240" w:lineRule="auto"/>
        <w:ind w:left="753"/>
        <w:rPr>
          <w:rFonts w:ascii="Arial" w:eastAsia="Times New Roman" w:hAnsi="Arial" w:cs="Arial"/>
          <w:b/>
          <w:sz w:val="23"/>
          <w:szCs w:val="23"/>
          <w:lang w:eastAsia="en-CA"/>
        </w:rPr>
      </w:pPr>
      <w:r w:rsidRPr="00A16AB9">
        <w:rPr>
          <w:rFonts w:ascii="Arial" w:eastAsia="Times New Roman" w:hAnsi="Arial" w:cs="Arial"/>
          <w:b/>
          <w:sz w:val="23"/>
          <w:szCs w:val="23"/>
          <w:lang w:eastAsia="en-CA"/>
        </w:rPr>
        <w:t xml:space="preserve">An undergraduate degree with a </w:t>
      </w:r>
      <w:r w:rsidR="00C77FCE">
        <w:rPr>
          <w:rFonts w:ascii="Arial" w:eastAsia="Times New Roman" w:hAnsi="Arial" w:cs="Arial"/>
          <w:b/>
          <w:sz w:val="23"/>
          <w:szCs w:val="23"/>
          <w:lang w:eastAsia="en-CA"/>
        </w:rPr>
        <w:t>Science</w:t>
      </w:r>
      <w:r w:rsidRPr="00A16AB9">
        <w:rPr>
          <w:rFonts w:ascii="Arial" w:eastAsia="Times New Roman" w:hAnsi="Arial" w:cs="Arial"/>
          <w:b/>
          <w:sz w:val="23"/>
          <w:szCs w:val="23"/>
          <w:lang w:eastAsia="en-CA"/>
        </w:rPr>
        <w:t xml:space="preserve"> Focus</w:t>
      </w:r>
    </w:p>
    <w:p w:rsidR="00015678" w:rsidRPr="00A16AB9" w:rsidRDefault="00015678" w:rsidP="007262FE">
      <w:pPr>
        <w:numPr>
          <w:ilvl w:val="0"/>
          <w:numId w:val="7"/>
        </w:numPr>
        <w:spacing w:after="0" w:line="240" w:lineRule="auto"/>
        <w:ind w:left="753"/>
        <w:rPr>
          <w:rFonts w:ascii="Arial" w:eastAsia="Times New Roman" w:hAnsi="Arial" w:cs="Arial"/>
          <w:b/>
          <w:sz w:val="23"/>
          <w:szCs w:val="23"/>
          <w:lang w:eastAsia="en-CA"/>
        </w:rPr>
      </w:pPr>
      <w:r w:rsidRPr="00A16AB9">
        <w:rPr>
          <w:rFonts w:ascii="Arial" w:eastAsia="Times New Roman" w:hAnsi="Arial" w:cs="Arial"/>
          <w:b/>
          <w:sz w:val="23"/>
          <w:szCs w:val="23"/>
          <w:lang w:eastAsia="en-CA"/>
        </w:rPr>
        <w:t xml:space="preserve">Able to teach </w:t>
      </w:r>
      <w:r w:rsidR="00C77FCE">
        <w:rPr>
          <w:rFonts w:ascii="Arial" w:eastAsia="Times New Roman" w:hAnsi="Arial" w:cs="Arial"/>
          <w:b/>
          <w:sz w:val="23"/>
          <w:szCs w:val="23"/>
          <w:lang w:eastAsia="en-CA"/>
        </w:rPr>
        <w:t xml:space="preserve">Grade 9 and 10 Science as well as </w:t>
      </w:r>
      <w:r w:rsidR="00C77FCE">
        <w:rPr>
          <w:rFonts w:ascii="Arial" w:eastAsia="Times New Roman" w:hAnsi="Arial" w:cs="Arial"/>
          <w:b/>
          <w:sz w:val="23"/>
          <w:szCs w:val="23"/>
          <w:u w:val="single"/>
          <w:lang w:eastAsia="en-CA"/>
        </w:rPr>
        <w:t>at least TWO</w:t>
      </w:r>
      <w:r w:rsidR="00C77FCE">
        <w:rPr>
          <w:rFonts w:ascii="Arial" w:eastAsia="Times New Roman" w:hAnsi="Arial" w:cs="Arial"/>
          <w:b/>
          <w:sz w:val="23"/>
          <w:szCs w:val="23"/>
          <w:lang w:eastAsia="en-CA"/>
        </w:rPr>
        <w:t xml:space="preserve"> out of the following: Chemistry, Biology and Physics.</w:t>
      </w:r>
    </w:p>
    <w:p w:rsidR="007262FE" w:rsidRPr="007262FE" w:rsidRDefault="007262FE" w:rsidP="007262FE">
      <w:pPr>
        <w:numPr>
          <w:ilvl w:val="0"/>
          <w:numId w:val="7"/>
        </w:numPr>
        <w:spacing w:after="0" w:line="240" w:lineRule="auto"/>
        <w:ind w:left="753"/>
        <w:rPr>
          <w:rFonts w:ascii="Arial" w:eastAsia="Times New Roman" w:hAnsi="Arial" w:cs="Arial"/>
          <w:sz w:val="23"/>
          <w:szCs w:val="23"/>
          <w:lang w:eastAsia="en-CA"/>
        </w:rPr>
      </w:pPr>
      <w:r w:rsidRPr="007262FE">
        <w:rPr>
          <w:rFonts w:ascii="Arial" w:eastAsia="Times New Roman" w:hAnsi="Arial" w:cs="Arial"/>
          <w:sz w:val="23"/>
          <w:szCs w:val="23"/>
          <w:lang w:eastAsia="en-CA"/>
        </w:rPr>
        <w:t>Must be OCT certified</w:t>
      </w:r>
      <w:r w:rsidR="00B00FDD">
        <w:rPr>
          <w:rFonts w:ascii="Arial" w:eastAsia="Times New Roman" w:hAnsi="Arial" w:cs="Arial"/>
          <w:sz w:val="23"/>
          <w:szCs w:val="23"/>
          <w:lang w:eastAsia="en-CA"/>
        </w:rPr>
        <w:t xml:space="preserve"> (or in the process of doing so)</w:t>
      </w:r>
    </w:p>
    <w:p w:rsidR="007262FE" w:rsidRPr="007262FE" w:rsidRDefault="007262FE" w:rsidP="007262FE">
      <w:pPr>
        <w:numPr>
          <w:ilvl w:val="0"/>
          <w:numId w:val="7"/>
        </w:numPr>
        <w:spacing w:after="0" w:line="240" w:lineRule="auto"/>
        <w:ind w:left="753"/>
        <w:rPr>
          <w:rFonts w:ascii="Arial" w:eastAsia="Times New Roman" w:hAnsi="Arial" w:cs="Arial"/>
          <w:sz w:val="23"/>
          <w:szCs w:val="23"/>
          <w:lang w:eastAsia="en-CA"/>
        </w:rPr>
      </w:pPr>
      <w:r w:rsidRPr="007262FE">
        <w:rPr>
          <w:rFonts w:ascii="Arial" w:eastAsia="Times New Roman" w:hAnsi="Arial" w:cs="Arial"/>
          <w:sz w:val="23"/>
          <w:szCs w:val="23"/>
          <w:lang w:eastAsia="en-CA"/>
        </w:rPr>
        <w:t>Primary, Junior,</w:t>
      </w:r>
      <w:r w:rsidR="00015678">
        <w:rPr>
          <w:rFonts w:ascii="Arial" w:eastAsia="Times New Roman" w:hAnsi="Arial" w:cs="Arial"/>
          <w:sz w:val="23"/>
          <w:szCs w:val="23"/>
          <w:lang w:eastAsia="en-CA"/>
        </w:rPr>
        <w:t xml:space="preserve"> Intermediate or Senior </w:t>
      </w:r>
      <w:r w:rsidRPr="007262FE">
        <w:rPr>
          <w:rFonts w:ascii="Arial" w:eastAsia="Times New Roman" w:hAnsi="Arial" w:cs="Arial"/>
          <w:sz w:val="23"/>
          <w:szCs w:val="23"/>
          <w:lang w:eastAsia="en-CA"/>
        </w:rPr>
        <w:t>Certified</w:t>
      </w:r>
    </w:p>
    <w:p w:rsidR="00015678" w:rsidRPr="00015678" w:rsidRDefault="007262FE" w:rsidP="00015678">
      <w:pPr>
        <w:numPr>
          <w:ilvl w:val="0"/>
          <w:numId w:val="7"/>
        </w:numPr>
        <w:spacing w:after="0" w:line="240" w:lineRule="auto"/>
        <w:ind w:left="753"/>
        <w:rPr>
          <w:rFonts w:ascii="Arial" w:eastAsia="Times New Roman" w:hAnsi="Arial" w:cs="Arial"/>
          <w:sz w:val="23"/>
          <w:szCs w:val="23"/>
          <w:lang w:eastAsia="en-CA"/>
        </w:rPr>
      </w:pPr>
      <w:r w:rsidRPr="007262FE">
        <w:rPr>
          <w:rFonts w:ascii="Arial" w:eastAsia="Times New Roman" w:hAnsi="Arial" w:cs="Arial"/>
          <w:sz w:val="23"/>
          <w:szCs w:val="23"/>
          <w:lang w:eastAsia="en-CA"/>
        </w:rPr>
        <w:t>Ability to teach Grades 1 to 8 Science, Math and English</w:t>
      </w:r>
      <w:r w:rsidR="00015678">
        <w:rPr>
          <w:rFonts w:ascii="Arial" w:eastAsia="Times New Roman" w:hAnsi="Arial" w:cs="Arial"/>
          <w:sz w:val="23"/>
          <w:szCs w:val="23"/>
          <w:lang w:eastAsia="en-CA"/>
        </w:rPr>
        <w:t xml:space="preserve"> an asset</w:t>
      </w:r>
    </w:p>
    <w:p w:rsidR="007262FE" w:rsidRPr="007262FE" w:rsidRDefault="007262FE" w:rsidP="007262FE">
      <w:pPr>
        <w:numPr>
          <w:ilvl w:val="0"/>
          <w:numId w:val="7"/>
        </w:numPr>
        <w:spacing w:after="0" w:line="240" w:lineRule="auto"/>
        <w:ind w:left="753"/>
        <w:rPr>
          <w:rFonts w:ascii="Arial" w:eastAsia="Times New Roman" w:hAnsi="Arial" w:cs="Arial"/>
          <w:sz w:val="23"/>
          <w:szCs w:val="23"/>
          <w:lang w:eastAsia="en-CA"/>
        </w:rPr>
      </w:pPr>
      <w:r w:rsidRPr="007262FE">
        <w:rPr>
          <w:rFonts w:ascii="Arial" w:eastAsia="Times New Roman" w:hAnsi="Arial" w:cs="Arial"/>
          <w:sz w:val="23"/>
          <w:szCs w:val="23"/>
          <w:lang w:eastAsia="en-CA"/>
        </w:rPr>
        <w:t>Previous teaching and/or tutoring experience (2+ years is preferred)</w:t>
      </w:r>
    </w:p>
    <w:p w:rsidR="007262FE" w:rsidRPr="007262FE" w:rsidRDefault="007262FE" w:rsidP="007262FE">
      <w:pPr>
        <w:numPr>
          <w:ilvl w:val="0"/>
          <w:numId w:val="7"/>
        </w:numPr>
        <w:spacing w:after="0" w:line="240" w:lineRule="auto"/>
        <w:ind w:left="753"/>
        <w:rPr>
          <w:rFonts w:ascii="Arial" w:eastAsia="Times New Roman" w:hAnsi="Arial" w:cs="Arial"/>
          <w:sz w:val="23"/>
          <w:szCs w:val="23"/>
          <w:lang w:eastAsia="en-CA"/>
        </w:rPr>
      </w:pPr>
      <w:r w:rsidRPr="007262FE">
        <w:rPr>
          <w:rFonts w:ascii="Arial" w:eastAsia="Times New Roman" w:hAnsi="Arial" w:cs="Arial"/>
          <w:sz w:val="23"/>
          <w:szCs w:val="23"/>
          <w:lang w:eastAsia="en-CA"/>
        </w:rPr>
        <w:t>Excellent communication and time management skills</w:t>
      </w:r>
    </w:p>
    <w:p w:rsidR="007262FE" w:rsidRPr="007262FE" w:rsidRDefault="007262FE" w:rsidP="007262FE">
      <w:pPr>
        <w:numPr>
          <w:ilvl w:val="0"/>
          <w:numId w:val="7"/>
        </w:numPr>
        <w:spacing w:after="0" w:line="240" w:lineRule="auto"/>
        <w:ind w:left="753"/>
        <w:rPr>
          <w:rFonts w:ascii="Arial" w:eastAsia="Times New Roman" w:hAnsi="Arial" w:cs="Arial"/>
          <w:sz w:val="23"/>
          <w:szCs w:val="23"/>
          <w:lang w:eastAsia="en-CA"/>
        </w:rPr>
      </w:pPr>
      <w:r w:rsidRPr="007262FE">
        <w:rPr>
          <w:rFonts w:ascii="Arial" w:eastAsia="Times New Roman" w:hAnsi="Arial" w:cs="Arial"/>
          <w:sz w:val="23"/>
          <w:szCs w:val="23"/>
          <w:lang w:eastAsia="en-CA"/>
        </w:rPr>
        <w:t>Demonstrated passion for the growth, development and overall learning for all students.</w:t>
      </w:r>
    </w:p>
    <w:p w:rsidR="007262FE" w:rsidRDefault="007262FE" w:rsidP="007262FE">
      <w:pPr>
        <w:spacing w:after="0" w:line="240" w:lineRule="auto"/>
        <w:rPr>
          <w:rFonts w:ascii="Arial" w:eastAsia="Times New Roman" w:hAnsi="Arial" w:cs="Arial"/>
          <w:b/>
          <w:bCs/>
          <w:sz w:val="23"/>
          <w:szCs w:val="23"/>
          <w:lang w:eastAsia="en-CA"/>
        </w:rPr>
      </w:pPr>
    </w:p>
    <w:p w:rsidR="007262FE" w:rsidRPr="007262FE" w:rsidRDefault="007262FE" w:rsidP="007262FE">
      <w:pPr>
        <w:spacing w:after="0" w:line="240" w:lineRule="auto"/>
        <w:rPr>
          <w:rFonts w:ascii="Arial" w:eastAsia="Times New Roman" w:hAnsi="Arial" w:cs="Arial"/>
          <w:sz w:val="23"/>
          <w:szCs w:val="23"/>
          <w:lang w:eastAsia="en-CA"/>
        </w:rPr>
      </w:pPr>
      <w:r w:rsidRPr="007262FE">
        <w:rPr>
          <w:rFonts w:ascii="Arial" w:eastAsia="Times New Roman" w:hAnsi="Arial" w:cs="Arial"/>
          <w:b/>
          <w:bCs/>
          <w:sz w:val="23"/>
          <w:szCs w:val="23"/>
          <w:lang w:eastAsia="en-CA"/>
        </w:rPr>
        <w:t>Benefits/Compensation</w:t>
      </w:r>
    </w:p>
    <w:p w:rsidR="007262FE" w:rsidRPr="007262FE" w:rsidRDefault="007262FE" w:rsidP="007262FE">
      <w:pPr>
        <w:numPr>
          <w:ilvl w:val="0"/>
          <w:numId w:val="8"/>
        </w:numPr>
        <w:spacing w:after="0" w:line="240" w:lineRule="auto"/>
        <w:ind w:left="753"/>
        <w:rPr>
          <w:rFonts w:ascii="Arial" w:eastAsia="Times New Roman" w:hAnsi="Arial" w:cs="Arial"/>
          <w:sz w:val="23"/>
          <w:szCs w:val="23"/>
          <w:lang w:eastAsia="en-CA"/>
        </w:rPr>
      </w:pPr>
      <w:r w:rsidRPr="007262FE">
        <w:rPr>
          <w:rFonts w:ascii="Arial" w:eastAsia="Times New Roman" w:hAnsi="Arial" w:cs="Arial"/>
          <w:sz w:val="23"/>
          <w:szCs w:val="23"/>
          <w:lang w:eastAsia="en-CA"/>
        </w:rPr>
        <w:t>competitive pay</w:t>
      </w:r>
    </w:p>
    <w:p w:rsidR="007262FE" w:rsidRPr="007262FE" w:rsidRDefault="007262FE" w:rsidP="007262FE">
      <w:pPr>
        <w:numPr>
          <w:ilvl w:val="0"/>
          <w:numId w:val="8"/>
        </w:numPr>
        <w:spacing w:after="0" w:line="240" w:lineRule="auto"/>
        <w:ind w:left="753"/>
        <w:rPr>
          <w:rFonts w:ascii="Arial" w:eastAsia="Times New Roman" w:hAnsi="Arial" w:cs="Arial"/>
          <w:sz w:val="23"/>
          <w:szCs w:val="23"/>
          <w:lang w:eastAsia="en-CA"/>
        </w:rPr>
      </w:pPr>
      <w:r w:rsidRPr="007262FE">
        <w:rPr>
          <w:rFonts w:ascii="Arial" w:eastAsia="Times New Roman" w:hAnsi="Arial" w:cs="Arial"/>
          <w:sz w:val="23"/>
          <w:szCs w:val="23"/>
          <w:lang w:eastAsia="en-CA"/>
        </w:rPr>
        <w:t>small classroom sizes (1:6)</w:t>
      </w:r>
    </w:p>
    <w:p w:rsidR="007262FE" w:rsidRPr="007262FE" w:rsidRDefault="007262FE" w:rsidP="007262FE">
      <w:pPr>
        <w:numPr>
          <w:ilvl w:val="0"/>
          <w:numId w:val="8"/>
        </w:numPr>
        <w:spacing w:after="0" w:line="240" w:lineRule="auto"/>
        <w:ind w:left="753"/>
        <w:rPr>
          <w:rFonts w:ascii="Arial" w:eastAsia="Times New Roman" w:hAnsi="Arial" w:cs="Arial"/>
          <w:sz w:val="23"/>
          <w:szCs w:val="23"/>
          <w:lang w:eastAsia="en-CA"/>
        </w:rPr>
      </w:pPr>
      <w:r w:rsidRPr="007262FE">
        <w:rPr>
          <w:rFonts w:ascii="Arial" w:eastAsia="Times New Roman" w:hAnsi="Arial" w:cs="Arial"/>
          <w:sz w:val="23"/>
          <w:szCs w:val="23"/>
          <w:lang w:eastAsia="en-CA"/>
        </w:rPr>
        <w:t>Teaching materials and educational mentorship will be provided to teachers and tutors from experience full-time teachers currently employed by a local school board.</w:t>
      </w:r>
    </w:p>
    <w:p w:rsidR="00C20F2D" w:rsidRDefault="00C20F2D" w:rsidP="00C20F2D">
      <w:pPr>
        <w:spacing w:after="0" w:line="240" w:lineRule="auto"/>
        <w:rPr>
          <w:rFonts w:ascii="Arial" w:eastAsia="Times New Roman" w:hAnsi="Arial" w:cs="Arial"/>
          <w:sz w:val="23"/>
          <w:szCs w:val="23"/>
          <w:lang w:eastAsia="en-CA"/>
        </w:rPr>
      </w:pPr>
    </w:p>
    <w:p w:rsidR="007262FE" w:rsidRPr="007262FE" w:rsidRDefault="007262FE" w:rsidP="00C20F2D">
      <w:pPr>
        <w:spacing w:after="0" w:line="240" w:lineRule="auto"/>
        <w:rPr>
          <w:rFonts w:ascii="Arial" w:eastAsia="Times New Roman" w:hAnsi="Arial" w:cs="Arial"/>
          <w:sz w:val="23"/>
          <w:szCs w:val="23"/>
          <w:lang w:eastAsia="en-CA"/>
        </w:rPr>
      </w:pPr>
      <w:r w:rsidRPr="007262FE">
        <w:rPr>
          <w:rFonts w:ascii="Arial" w:eastAsia="Times New Roman" w:hAnsi="Arial" w:cs="Arial"/>
          <w:sz w:val="23"/>
          <w:szCs w:val="23"/>
          <w:lang w:eastAsia="en-CA"/>
        </w:rPr>
        <w:t>We thank all candidates in advance; however, only those selected for interviews will be contacted.</w:t>
      </w:r>
    </w:p>
    <w:p w:rsidR="00AC6D83" w:rsidRDefault="00AC6D83" w:rsidP="007262FE">
      <w:pPr>
        <w:spacing w:after="0" w:line="240" w:lineRule="auto"/>
        <w:rPr>
          <w:rFonts w:ascii="Arial" w:eastAsia="Times New Roman" w:hAnsi="Arial" w:cs="Arial"/>
          <w:b/>
          <w:bCs/>
          <w:sz w:val="23"/>
          <w:szCs w:val="23"/>
          <w:lang w:eastAsia="en-CA"/>
        </w:rPr>
      </w:pPr>
    </w:p>
    <w:p w:rsidR="007262FE" w:rsidRPr="00C20F2D" w:rsidRDefault="007262FE" w:rsidP="00C20F2D">
      <w:pPr>
        <w:spacing w:after="0" w:line="240" w:lineRule="auto"/>
        <w:rPr>
          <w:rFonts w:ascii="Arial" w:eastAsia="Times New Roman" w:hAnsi="Arial" w:cs="Arial"/>
          <w:sz w:val="23"/>
          <w:szCs w:val="23"/>
          <w:lang w:eastAsia="en-CA"/>
        </w:rPr>
      </w:pPr>
      <w:r w:rsidRPr="007262FE">
        <w:rPr>
          <w:rFonts w:ascii="Arial" w:eastAsia="Times New Roman" w:hAnsi="Arial" w:cs="Arial"/>
          <w:b/>
          <w:bCs/>
          <w:sz w:val="23"/>
          <w:szCs w:val="23"/>
          <w:lang w:eastAsia="en-CA"/>
        </w:rPr>
        <w:t>Please note:</w:t>
      </w:r>
      <w:r w:rsidR="00AC6D83">
        <w:rPr>
          <w:rFonts w:ascii="Arial" w:eastAsia="Times New Roman" w:hAnsi="Arial" w:cs="Arial"/>
          <w:b/>
          <w:bCs/>
          <w:sz w:val="23"/>
          <w:szCs w:val="23"/>
          <w:lang w:eastAsia="en-CA"/>
        </w:rPr>
        <w:t xml:space="preserve"> </w:t>
      </w:r>
      <w:r w:rsidRPr="007262FE">
        <w:rPr>
          <w:rFonts w:ascii="Arial" w:eastAsia="Times New Roman" w:hAnsi="Arial" w:cs="Arial"/>
          <w:sz w:val="23"/>
          <w:szCs w:val="23"/>
          <w:lang w:eastAsia="en-CA"/>
        </w:rPr>
        <w:t>this job is only open to candidates that are currently legally entitled to work in Canada.</w:t>
      </w:r>
    </w:p>
    <w:sectPr w:rsidR="007262FE" w:rsidRPr="00C20F2D" w:rsidSect="00EF463A">
      <w:headerReference w:type="default" r:id="rId10"/>
      <w:pgSz w:w="12240" w:h="15840"/>
      <w:pgMar w:top="1440" w:right="1440" w:bottom="993" w:left="1440" w:header="56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298D" w:rsidRDefault="0064298D" w:rsidP="00B06BF7">
      <w:pPr>
        <w:spacing w:after="0" w:line="240" w:lineRule="auto"/>
      </w:pPr>
      <w:r>
        <w:separator/>
      </w:r>
    </w:p>
  </w:endnote>
  <w:endnote w:type="continuationSeparator" w:id="0">
    <w:p w:rsidR="0064298D" w:rsidRDefault="0064298D" w:rsidP="00B06B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298D" w:rsidRDefault="0064298D" w:rsidP="00B06BF7">
      <w:pPr>
        <w:spacing w:after="0" w:line="240" w:lineRule="auto"/>
      </w:pPr>
      <w:r>
        <w:separator/>
      </w:r>
    </w:p>
  </w:footnote>
  <w:footnote w:type="continuationSeparator" w:id="0">
    <w:p w:rsidR="0064298D" w:rsidRDefault="0064298D" w:rsidP="00B06B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0F2D" w:rsidRPr="0014599D" w:rsidRDefault="00C20F2D" w:rsidP="00721812">
    <w:pPr>
      <w:pStyle w:val="Header"/>
      <w:tabs>
        <w:tab w:val="clear" w:pos="4680"/>
      </w:tabs>
      <w:rPr>
        <w:rFonts w:ascii="Arial" w:hAnsi="Arial" w:cs="Arial"/>
      </w:rPr>
    </w:pPr>
    <w:r>
      <w:rPr>
        <w:rFonts w:ascii="Arial" w:hAnsi="Arial" w:cs="Arial"/>
      </w:rPr>
      <w:tab/>
    </w:r>
    <w:r>
      <w:rPr>
        <w:rFonts w:ascii="Arial" w:hAnsi="Arial" w:cs="Arial"/>
      </w:rP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275166"/>
    <w:multiLevelType w:val="multilevel"/>
    <w:tmpl w:val="0F824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986486"/>
    <w:multiLevelType w:val="multilevel"/>
    <w:tmpl w:val="73FAE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5D8541C"/>
    <w:multiLevelType w:val="multilevel"/>
    <w:tmpl w:val="0F102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41812F9"/>
    <w:multiLevelType w:val="multilevel"/>
    <w:tmpl w:val="1A3CC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CB86A11"/>
    <w:multiLevelType w:val="multilevel"/>
    <w:tmpl w:val="9948C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7936725"/>
    <w:multiLevelType w:val="multilevel"/>
    <w:tmpl w:val="918AB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E1503AF"/>
    <w:multiLevelType w:val="hybridMultilevel"/>
    <w:tmpl w:val="25D276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5E6E7870"/>
    <w:multiLevelType w:val="multilevel"/>
    <w:tmpl w:val="48E27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0566F18"/>
    <w:multiLevelType w:val="multilevel"/>
    <w:tmpl w:val="5E425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B9005A6"/>
    <w:multiLevelType w:val="multilevel"/>
    <w:tmpl w:val="A3300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
  </w:num>
  <w:num w:numId="3">
    <w:abstractNumId w:val="4"/>
  </w:num>
  <w:num w:numId="4">
    <w:abstractNumId w:val="3"/>
  </w:num>
  <w:num w:numId="5">
    <w:abstractNumId w:val="0"/>
  </w:num>
  <w:num w:numId="6">
    <w:abstractNumId w:val="9"/>
  </w:num>
  <w:num w:numId="7">
    <w:abstractNumId w:val="2"/>
  </w:num>
  <w:num w:numId="8">
    <w:abstractNumId w:val="5"/>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BF7"/>
    <w:rsid w:val="00015678"/>
    <w:rsid w:val="0008477C"/>
    <w:rsid w:val="000D131C"/>
    <w:rsid w:val="00102339"/>
    <w:rsid w:val="0010764F"/>
    <w:rsid w:val="00131767"/>
    <w:rsid w:val="0014599D"/>
    <w:rsid w:val="001C2BB7"/>
    <w:rsid w:val="00285A82"/>
    <w:rsid w:val="002B4E5E"/>
    <w:rsid w:val="002F0D05"/>
    <w:rsid w:val="0037423C"/>
    <w:rsid w:val="003A6E7C"/>
    <w:rsid w:val="005063F8"/>
    <w:rsid w:val="00561605"/>
    <w:rsid w:val="0064298D"/>
    <w:rsid w:val="00721812"/>
    <w:rsid w:val="007262FE"/>
    <w:rsid w:val="007D499A"/>
    <w:rsid w:val="007E5D98"/>
    <w:rsid w:val="00947607"/>
    <w:rsid w:val="00990BCC"/>
    <w:rsid w:val="009E4C76"/>
    <w:rsid w:val="00A16AB9"/>
    <w:rsid w:val="00A27A57"/>
    <w:rsid w:val="00A6112F"/>
    <w:rsid w:val="00AC6D83"/>
    <w:rsid w:val="00B00FDD"/>
    <w:rsid w:val="00B06BF7"/>
    <w:rsid w:val="00B831FF"/>
    <w:rsid w:val="00C20F2D"/>
    <w:rsid w:val="00C77FCE"/>
    <w:rsid w:val="00EF463A"/>
    <w:rsid w:val="00F13868"/>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70D5FB7-DEDE-4C92-949F-E11653C17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2339"/>
  </w:style>
  <w:style w:type="paragraph" w:styleId="Heading4">
    <w:name w:val="heading 4"/>
    <w:basedOn w:val="Normal"/>
    <w:link w:val="Heading4Char"/>
    <w:uiPriority w:val="9"/>
    <w:qFormat/>
    <w:rsid w:val="007262FE"/>
    <w:pPr>
      <w:spacing w:before="100" w:beforeAutospacing="1" w:after="100" w:afterAutospacing="1" w:line="240" w:lineRule="auto"/>
      <w:outlineLvl w:val="3"/>
    </w:pPr>
    <w:rPr>
      <w:rFonts w:ascii="Times New Roman" w:eastAsia="Times New Roman" w:hAnsi="Times New Roman" w:cs="Times New Roman"/>
      <w:b/>
      <w:bCs/>
      <w:sz w:val="24"/>
      <w:szCs w:val="24"/>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06BF7"/>
  </w:style>
  <w:style w:type="paragraph" w:styleId="Header">
    <w:name w:val="header"/>
    <w:basedOn w:val="Normal"/>
    <w:link w:val="HeaderChar"/>
    <w:uiPriority w:val="99"/>
    <w:unhideWhenUsed/>
    <w:rsid w:val="00B06B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6BF7"/>
  </w:style>
  <w:style w:type="paragraph" w:styleId="Footer">
    <w:name w:val="footer"/>
    <w:basedOn w:val="Normal"/>
    <w:link w:val="FooterChar"/>
    <w:uiPriority w:val="99"/>
    <w:semiHidden/>
    <w:unhideWhenUsed/>
    <w:rsid w:val="00B06BF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06BF7"/>
  </w:style>
  <w:style w:type="paragraph" w:styleId="BalloonText">
    <w:name w:val="Balloon Text"/>
    <w:basedOn w:val="Normal"/>
    <w:link w:val="BalloonTextChar"/>
    <w:uiPriority w:val="99"/>
    <w:semiHidden/>
    <w:unhideWhenUsed/>
    <w:rsid w:val="001459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599D"/>
    <w:rPr>
      <w:rFonts w:ascii="Tahoma" w:hAnsi="Tahoma" w:cs="Tahoma"/>
      <w:sz w:val="16"/>
      <w:szCs w:val="16"/>
    </w:rPr>
  </w:style>
  <w:style w:type="paragraph" w:styleId="NormalWeb">
    <w:name w:val="Normal (Web)"/>
    <w:basedOn w:val="Normal"/>
    <w:uiPriority w:val="99"/>
    <w:semiHidden/>
    <w:unhideWhenUsed/>
    <w:rsid w:val="00721812"/>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Heading4Char">
    <w:name w:val="Heading 4 Char"/>
    <w:basedOn w:val="DefaultParagraphFont"/>
    <w:link w:val="Heading4"/>
    <w:uiPriority w:val="9"/>
    <w:rsid w:val="007262FE"/>
    <w:rPr>
      <w:rFonts w:ascii="Times New Roman" w:eastAsia="Times New Roman" w:hAnsi="Times New Roman" w:cs="Times New Roman"/>
      <w:b/>
      <w:bCs/>
      <w:sz w:val="24"/>
      <w:szCs w:val="24"/>
      <w:lang w:eastAsia="en-CA"/>
    </w:rPr>
  </w:style>
  <w:style w:type="paragraph" w:customStyle="1" w:styleId="subheader">
    <w:name w:val="subheader"/>
    <w:basedOn w:val="Normal"/>
    <w:rsid w:val="007262FE"/>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ListParagraph">
    <w:name w:val="List Paragraph"/>
    <w:basedOn w:val="Normal"/>
    <w:uiPriority w:val="34"/>
    <w:qFormat/>
    <w:rsid w:val="0010764F"/>
    <w:pPr>
      <w:ind w:left="720"/>
      <w:contextualSpacing/>
    </w:pPr>
  </w:style>
  <w:style w:type="character" w:styleId="Hyperlink">
    <w:name w:val="Hyperlink"/>
    <w:basedOn w:val="DefaultParagraphFont"/>
    <w:uiPriority w:val="99"/>
    <w:semiHidden/>
    <w:unhideWhenUsed/>
    <w:rsid w:val="00F1386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536923">
      <w:bodyDiv w:val="1"/>
      <w:marLeft w:val="0"/>
      <w:marRight w:val="0"/>
      <w:marTop w:val="0"/>
      <w:marBottom w:val="0"/>
      <w:divBdr>
        <w:top w:val="none" w:sz="0" w:space="0" w:color="auto"/>
        <w:left w:val="none" w:sz="0" w:space="0" w:color="auto"/>
        <w:bottom w:val="none" w:sz="0" w:space="0" w:color="auto"/>
        <w:right w:val="none" w:sz="0" w:space="0" w:color="auto"/>
      </w:divBdr>
    </w:div>
    <w:div w:id="573588432">
      <w:bodyDiv w:val="1"/>
      <w:marLeft w:val="0"/>
      <w:marRight w:val="0"/>
      <w:marTop w:val="0"/>
      <w:marBottom w:val="0"/>
      <w:divBdr>
        <w:top w:val="none" w:sz="0" w:space="0" w:color="auto"/>
        <w:left w:val="none" w:sz="0" w:space="0" w:color="auto"/>
        <w:bottom w:val="none" w:sz="0" w:space="0" w:color="auto"/>
        <w:right w:val="none" w:sz="0" w:space="0" w:color="auto"/>
      </w:divBdr>
    </w:div>
    <w:div w:id="951863730">
      <w:bodyDiv w:val="1"/>
      <w:marLeft w:val="0"/>
      <w:marRight w:val="0"/>
      <w:marTop w:val="0"/>
      <w:marBottom w:val="0"/>
      <w:divBdr>
        <w:top w:val="none" w:sz="0" w:space="0" w:color="auto"/>
        <w:left w:val="none" w:sz="0" w:space="0" w:color="auto"/>
        <w:bottom w:val="none" w:sz="0" w:space="0" w:color="auto"/>
        <w:right w:val="none" w:sz="0" w:space="0" w:color="auto"/>
      </w:divBdr>
      <w:divsChild>
        <w:div w:id="1406337756">
          <w:marLeft w:val="0"/>
          <w:marRight w:val="0"/>
          <w:marTop w:val="0"/>
          <w:marBottom w:val="0"/>
          <w:divBdr>
            <w:top w:val="none" w:sz="0" w:space="0" w:color="auto"/>
            <w:left w:val="none" w:sz="0" w:space="0" w:color="auto"/>
            <w:bottom w:val="none" w:sz="0" w:space="0" w:color="auto"/>
            <w:right w:val="none" w:sz="0" w:space="0" w:color="auto"/>
          </w:divBdr>
        </w:div>
        <w:div w:id="1200314202">
          <w:marLeft w:val="0"/>
          <w:marRight w:val="0"/>
          <w:marTop w:val="0"/>
          <w:marBottom w:val="0"/>
          <w:divBdr>
            <w:top w:val="single" w:sz="12" w:space="13" w:color="F4F4F4"/>
            <w:left w:val="none" w:sz="0" w:space="0" w:color="auto"/>
            <w:bottom w:val="none" w:sz="0" w:space="0" w:color="auto"/>
            <w:right w:val="none" w:sz="0" w:space="0" w:color="auto"/>
          </w:divBdr>
          <w:divsChild>
            <w:div w:id="93513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278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epupacademy.ca"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tepupacademy.ca/employ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404</Words>
  <Characters>2309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Kerthiga</dc:creator>
  <cp:lastModifiedBy>Manokumar, Kerthiga</cp:lastModifiedBy>
  <cp:revision>10</cp:revision>
  <dcterms:created xsi:type="dcterms:W3CDTF">2018-08-11T16:12:00Z</dcterms:created>
  <dcterms:modified xsi:type="dcterms:W3CDTF">2018-08-11T20:03:00Z</dcterms:modified>
</cp:coreProperties>
</file>